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BD30" w14:textId="77777777" w:rsidR="00295CF9" w:rsidRDefault="00295CF9" w:rsidP="00295CF9">
      <w:r w:rsidRPr="000C61BA">
        <w:t>Homework 4.6 – Factor by Grouping</w:t>
      </w:r>
      <w:r>
        <w:tab/>
      </w:r>
      <w:r>
        <w:tab/>
      </w:r>
      <w:r>
        <w:tab/>
      </w:r>
      <w:r>
        <w:tab/>
      </w:r>
      <w:r>
        <w:tab/>
        <w:t>Name: ______________________________</w:t>
      </w:r>
    </w:p>
    <w:p w14:paraId="58CB9242" w14:textId="77777777" w:rsidR="00295CF9" w:rsidRPr="000C61BA" w:rsidRDefault="00295CF9" w:rsidP="00295CF9">
      <w:pPr>
        <w:rPr>
          <w:sz w:val="12"/>
          <w:szCs w:val="12"/>
        </w:rPr>
      </w:pPr>
    </w:p>
    <w:p w14:paraId="14B6D42F" w14:textId="77777777" w:rsidR="00295CF9" w:rsidRPr="000C61BA" w:rsidRDefault="00295CF9" w:rsidP="00295CF9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000C61BA">
        <w:rPr>
          <w:b/>
          <w:bCs/>
          <w:sz w:val="32"/>
          <w:szCs w:val="32"/>
        </w:rPr>
        <w:t>Factor out the GCF first! (if there is one)</w:t>
      </w:r>
    </w:p>
    <w:p w14:paraId="44F6B942" w14:textId="77777777" w:rsidR="00295CF9" w:rsidRPr="000C61BA" w:rsidRDefault="00295CF9" w:rsidP="00295CF9">
      <w:pPr>
        <w:spacing w:after="160" w:line="259" w:lineRule="auto"/>
      </w:pPr>
      <w:r w:rsidRPr="000C61BA"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-15x+56</m:t>
        </m:r>
      </m:oMath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  <w:t xml:space="preserve">2. 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-45x+40</m:t>
        </m:r>
      </m:oMath>
    </w:p>
    <w:p w14:paraId="482DFCEE" w14:textId="77777777" w:rsidR="00295CF9" w:rsidRPr="000C61BA" w:rsidRDefault="00295CF9" w:rsidP="00295CF9">
      <w:pPr>
        <w:spacing w:after="160" w:line="259" w:lineRule="auto"/>
      </w:pPr>
    </w:p>
    <w:p w14:paraId="274D1C24" w14:textId="77777777" w:rsidR="00295CF9" w:rsidRPr="000C61BA" w:rsidRDefault="00295CF9" w:rsidP="00295CF9">
      <w:pPr>
        <w:spacing w:after="160" w:line="259" w:lineRule="auto"/>
      </w:pPr>
    </w:p>
    <w:p w14:paraId="543D5736" w14:textId="77777777" w:rsidR="00295CF9" w:rsidRPr="000C61BA" w:rsidRDefault="00295CF9" w:rsidP="00295CF9">
      <w:pPr>
        <w:spacing w:after="160" w:line="259" w:lineRule="auto"/>
      </w:pPr>
    </w:p>
    <w:p w14:paraId="50478D0E" w14:textId="77777777" w:rsidR="00295CF9" w:rsidRPr="000C61BA" w:rsidRDefault="00295CF9" w:rsidP="00295CF9">
      <w:pPr>
        <w:spacing w:after="160" w:line="259" w:lineRule="auto"/>
        <w:rPr>
          <w:vertAlign w:val="subscript"/>
        </w:rPr>
      </w:pPr>
      <w:r w:rsidRPr="000C61BA">
        <w:t xml:space="preserve">3.   </w:t>
      </w:r>
      <m:oMath>
        <m:r>
          <w:rPr>
            <w:rFonts w:ascii="Cambria Math" w:hAnsi="Cambria Math"/>
            <w:vertAlign w:val="subscript"/>
          </w:rPr>
          <m:t>5</m:t>
        </m:r>
        <m:sSup>
          <m:sSupPr>
            <m:ctrlPr>
              <w:rPr>
                <w:rFonts w:ascii="Cambria Math" w:hAnsi="Cambria Math"/>
                <w:i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x</m:t>
            </m:r>
          </m:e>
          <m:sup>
            <m:r>
              <w:rPr>
                <w:rFonts w:ascii="Cambria Math" w:hAnsi="Cambria Math"/>
                <w:vertAlign w:val="subscript"/>
              </w:rPr>
              <m:t>2</m:t>
            </m:r>
          </m:sup>
        </m:sSup>
        <m:r>
          <w:rPr>
            <w:rFonts w:ascii="Cambria Math" w:hAnsi="Cambria Math"/>
            <w:vertAlign w:val="subscript"/>
          </w:rPr>
          <m:t>+20x-25</m:t>
        </m:r>
      </m:oMath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  <w:t xml:space="preserve">4.   </w:t>
      </w:r>
      <m:oMath>
        <m:r>
          <w:rPr>
            <w:rFonts w:ascii="Cambria Math" w:hAnsi="Cambria Math"/>
            <w:vertAlign w:val="subscript"/>
          </w:rPr>
          <m:t>6</m:t>
        </m:r>
        <m:sSup>
          <m:sSupPr>
            <m:ctrlPr>
              <w:rPr>
                <w:rFonts w:ascii="Cambria Math" w:hAnsi="Cambria Math"/>
                <w:i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x</m:t>
            </m:r>
          </m:e>
          <m:sup>
            <m:r>
              <w:rPr>
                <w:rFonts w:ascii="Cambria Math" w:hAnsi="Cambria Math"/>
                <w:vertAlign w:val="subscript"/>
              </w:rPr>
              <m:t>2</m:t>
            </m:r>
          </m:sup>
        </m:sSup>
        <m:r>
          <w:rPr>
            <w:rFonts w:ascii="Cambria Math" w:hAnsi="Cambria Math"/>
            <w:vertAlign w:val="subscript"/>
          </w:rPr>
          <m:t>+x-2</m:t>
        </m:r>
      </m:oMath>
    </w:p>
    <w:p w14:paraId="63FB3524" w14:textId="77777777" w:rsidR="00295CF9" w:rsidRPr="000C61BA" w:rsidRDefault="00295CF9" w:rsidP="00295CF9">
      <w:pPr>
        <w:spacing w:after="160" w:line="259" w:lineRule="auto"/>
        <w:rPr>
          <w:vertAlign w:val="subscript"/>
        </w:rPr>
      </w:pPr>
    </w:p>
    <w:p w14:paraId="373284DD" w14:textId="77777777" w:rsidR="00295CF9" w:rsidRDefault="00295CF9" w:rsidP="00295CF9">
      <w:pPr>
        <w:spacing w:after="160" w:line="259" w:lineRule="auto"/>
      </w:pPr>
    </w:p>
    <w:p w14:paraId="281FE382" w14:textId="77777777" w:rsidR="00295CF9" w:rsidRPr="000C61BA" w:rsidRDefault="00295CF9" w:rsidP="00295CF9">
      <w:pPr>
        <w:spacing w:after="160" w:line="259" w:lineRule="auto"/>
      </w:pPr>
    </w:p>
    <w:p w14:paraId="6A67C82B" w14:textId="77777777" w:rsidR="00295CF9" w:rsidRPr="000C61BA" w:rsidRDefault="00295CF9" w:rsidP="00295CF9">
      <w:pPr>
        <w:spacing w:after="160" w:line="259" w:lineRule="auto"/>
      </w:pPr>
    </w:p>
    <w:p w14:paraId="2A770093" w14:textId="77777777" w:rsidR="00295CF9" w:rsidRDefault="00295CF9" w:rsidP="00295CF9">
      <w:pPr>
        <w:spacing w:after="160" w:line="259" w:lineRule="auto"/>
      </w:pPr>
      <w:r w:rsidRPr="000C61BA">
        <w:t xml:space="preserve">5.   </w:t>
      </w:r>
      <m:oMath>
        <m:r>
          <w:rPr>
            <w:rFonts w:ascii="Cambria Math" w:hAnsi="Cambria Math"/>
            <w:vertAlign w:val="subscript"/>
          </w:rPr>
          <m:t>2</m:t>
        </m:r>
        <m:sSup>
          <m:sSupPr>
            <m:ctrlPr>
              <w:rPr>
                <w:rFonts w:ascii="Cambria Math" w:hAnsi="Cambria Math"/>
                <w:i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x</m:t>
            </m:r>
          </m:e>
          <m:sup>
            <m:r>
              <w:rPr>
                <w:rFonts w:ascii="Cambria Math" w:hAnsi="Cambria Math"/>
                <w:vertAlign w:val="subscript"/>
              </w:rPr>
              <m:t>2</m:t>
            </m:r>
          </m:sup>
        </m:sSup>
        <m:r>
          <w:rPr>
            <w:rFonts w:ascii="Cambria Math" w:hAnsi="Cambria Math"/>
            <w:vertAlign w:val="subscript"/>
          </w:rPr>
          <m:t>+7x+3</m:t>
        </m:r>
      </m:oMath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  <w:t xml:space="preserve">6.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-23x-8</m:t>
        </m:r>
      </m:oMath>
    </w:p>
    <w:p w14:paraId="325DD0E8" w14:textId="77777777" w:rsidR="00295CF9" w:rsidRDefault="00295CF9" w:rsidP="00295CF9">
      <w:pPr>
        <w:spacing w:after="160" w:line="259" w:lineRule="auto"/>
      </w:pPr>
    </w:p>
    <w:p w14:paraId="54243563" w14:textId="77777777" w:rsidR="00295CF9" w:rsidRDefault="00295CF9" w:rsidP="00295CF9">
      <w:pPr>
        <w:spacing w:after="160" w:line="259" w:lineRule="auto"/>
      </w:pPr>
    </w:p>
    <w:p w14:paraId="0C210064" w14:textId="77777777" w:rsidR="00295CF9" w:rsidRDefault="00295CF9" w:rsidP="00295CF9">
      <w:pPr>
        <w:spacing w:after="160" w:line="259" w:lineRule="auto"/>
      </w:pPr>
    </w:p>
    <w:p w14:paraId="6918C59B" w14:textId="77777777" w:rsidR="00295CF9" w:rsidRDefault="00295CF9" w:rsidP="00295CF9">
      <w:pPr>
        <w:spacing w:after="160" w:line="259" w:lineRule="auto"/>
      </w:pPr>
    </w:p>
    <w:p w14:paraId="7661BDDF" w14:textId="77777777" w:rsidR="00295CF9" w:rsidRDefault="00295CF9" w:rsidP="00295CF9">
      <w:pPr>
        <w:spacing w:after="160" w:line="259" w:lineRule="auto"/>
      </w:pPr>
    </w:p>
    <w:p w14:paraId="1EBE09CD" w14:textId="77777777" w:rsidR="00295CF9" w:rsidRDefault="00295CF9" w:rsidP="00295CF9">
      <w:bookmarkStart w:id="0" w:name="_GoBack"/>
      <w:r w:rsidRPr="000C61BA">
        <w:t>Homework 4.6 – Factor by Grouping</w:t>
      </w:r>
      <w:bookmarkEnd w:id="0"/>
      <w:r>
        <w:tab/>
      </w:r>
      <w:r>
        <w:tab/>
      </w:r>
      <w:r>
        <w:tab/>
      </w:r>
      <w:r>
        <w:tab/>
      </w:r>
      <w:r>
        <w:tab/>
        <w:t>Name: ______________________________</w:t>
      </w:r>
    </w:p>
    <w:p w14:paraId="7B8AC5A0" w14:textId="77777777" w:rsidR="00295CF9" w:rsidRPr="000C61BA" w:rsidRDefault="00295CF9" w:rsidP="00295CF9">
      <w:pPr>
        <w:rPr>
          <w:sz w:val="12"/>
          <w:szCs w:val="12"/>
        </w:rPr>
      </w:pPr>
    </w:p>
    <w:p w14:paraId="15CC8842" w14:textId="77777777" w:rsidR="00295CF9" w:rsidRPr="000C61BA" w:rsidRDefault="00295CF9" w:rsidP="00295CF9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000C61BA">
        <w:rPr>
          <w:b/>
          <w:bCs/>
          <w:sz w:val="32"/>
          <w:szCs w:val="32"/>
        </w:rPr>
        <w:t>Factor out the GCF first! (if there is one)</w:t>
      </w:r>
    </w:p>
    <w:p w14:paraId="62940CA3" w14:textId="77777777" w:rsidR="00295CF9" w:rsidRPr="000C61BA" w:rsidRDefault="00295CF9" w:rsidP="00295CF9">
      <w:pPr>
        <w:spacing w:after="160" w:line="259" w:lineRule="auto"/>
      </w:pPr>
      <w:r w:rsidRPr="000C61BA"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-15x+56</m:t>
        </m:r>
      </m:oMath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  <w:t xml:space="preserve">2. 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-45x+40</m:t>
        </m:r>
      </m:oMath>
    </w:p>
    <w:p w14:paraId="64B5C00D" w14:textId="77777777" w:rsidR="00295CF9" w:rsidRPr="000C61BA" w:rsidRDefault="00295CF9" w:rsidP="00295CF9">
      <w:pPr>
        <w:spacing w:after="160" w:line="259" w:lineRule="auto"/>
      </w:pPr>
    </w:p>
    <w:p w14:paraId="2B958FB6" w14:textId="77777777" w:rsidR="00295CF9" w:rsidRPr="000C61BA" w:rsidRDefault="00295CF9" w:rsidP="00295CF9">
      <w:pPr>
        <w:spacing w:after="160" w:line="259" w:lineRule="auto"/>
      </w:pPr>
    </w:p>
    <w:p w14:paraId="23B6FC8E" w14:textId="77777777" w:rsidR="00295CF9" w:rsidRPr="000C61BA" w:rsidRDefault="00295CF9" w:rsidP="00295CF9">
      <w:pPr>
        <w:spacing w:after="160" w:line="259" w:lineRule="auto"/>
      </w:pPr>
    </w:p>
    <w:p w14:paraId="3E039958" w14:textId="77777777" w:rsidR="00295CF9" w:rsidRPr="000C61BA" w:rsidRDefault="00295CF9" w:rsidP="00295CF9">
      <w:pPr>
        <w:spacing w:after="160" w:line="259" w:lineRule="auto"/>
        <w:rPr>
          <w:vertAlign w:val="subscript"/>
        </w:rPr>
      </w:pPr>
      <w:r w:rsidRPr="000C61BA">
        <w:t xml:space="preserve">3.   </w:t>
      </w:r>
      <m:oMath>
        <m:r>
          <w:rPr>
            <w:rFonts w:ascii="Cambria Math" w:hAnsi="Cambria Math"/>
            <w:vertAlign w:val="subscript"/>
          </w:rPr>
          <m:t>5</m:t>
        </m:r>
        <m:sSup>
          <m:sSupPr>
            <m:ctrlPr>
              <w:rPr>
                <w:rFonts w:ascii="Cambria Math" w:hAnsi="Cambria Math"/>
                <w:i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x</m:t>
            </m:r>
          </m:e>
          <m:sup>
            <m:r>
              <w:rPr>
                <w:rFonts w:ascii="Cambria Math" w:hAnsi="Cambria Math"/>
                <w:vertAlign w:val="subscript"/>
              </w:rPr>
              <m:t>2</m:t>
            </m:r>
          </m:sup>
        </m:sSup>
        <m:r>
          <w:rPr>
            <w:rFonts w:ascii="Cambria Math" w:hAnsi="Cambria Math"/>
            <w:vertAlign w:val="subscript"/>
          </w:rPr>
          <m:t>+20x-25</m:t>
        </m:r>
      </m:oMath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  <w:t xml:space="preserve">4.   </w:t>
      </w:r>
      <m:oMath>
        <m:r>
          <w:rPr>
            <w:rFonts w:ascii="Cambria Math" w:hAnsi="Cambria Math"/>
            <w:vertAlign w:val="subscript"/>
          </w:rPr>
          <m:t>6</m:t>
        </m:r>
        <m:sSup>
          <m:sSupPr>
            <m:ctrlPr>
              <w:rPr>
                <w:rFonts w:ascii="Cambria Math" w:hAnsi="Cambria Math"/>
                <w:i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x</m:t>
            </m:r>
          </m:e>
          <m:sup>
            <m:r>
              <w:rPr>
                <w:rFonts w:ascii="Cambria Math" w:hAnsi="Cambria Math"/>
                <w:vertAlign w:val="subscript"/>
              </w:rPr>
              <m:t>2</m:t>
            </m:r>
          </m:sup>
        </m:sSup>
        <m:r>
          <w:rPr>
            <w:rFonts w:ascii="Cambria Math" w:hAnsi="Cambria Math"/>
            <w:vertAlign w:val="subscript"/>
          </w:rPr>
          <m:t>+x-2</m:t>
        </m:r>
      </m:oMath>
    </w:p>
    <w:p w14:paraId="2B1EA2EE" w14:textId="77777777" w:rsidR="00295CF9" w:rsidRPr="000C61BA" w:rsidRDefault="00295CF9" w:rsidP="00295CF9">
      <w:pPr>
        <w:spacing w:after="160" w:line="259" w:lineRule="auto"/>
        <w:rPr>
          <w:vertAlign w:val="subscript"/>
        </w:rPr>
      </w:pPr>
    </w:p>
    <w:p w14:paraId="515D55C2" w14:textId="77777777" w:rsidR="00295CF9" w:rsidRPr="000C61BA" w:rsidRDefault="00295CF9" w:rsidP="00295CF9">
      <w:pPr>
        <w:spacing w:after="160" w:line="259" w:lineRule="auto"/>
      </w:pPr>
    </w:p>
    <w:p w14:paraId="04AFD064" w14:textId="77777777" w:rsidR="00295CF9" w:rsidRPr="000C61BA" w:rsidRDefault="00295CF9" w:rsidP="00295CF9">
      <w:pPr>
        <w:spacing w:after="160" w:line="259" w:lineRule="auto"/>
      </w:pPr>
    </w:p>
    <w:p w14:paraId="67DA48CB" w14:textId="77777777" w:rsidR="00295CF9" w:rsidRPr="000C61BA" w:rsidRDefault="00295CF9" w:rsidP="00295CF9">
      <w:pPr>
        <w:spacing w:after="160" w:line="259" w:lineRule="auto"/>
      </w:pPr>
      <w:r w:rsidRPr="000C61BA">
        <w:t xml:space="preserve">5.   </w:t>
      </w:r>
      <m:oMath>
        <m:r>
          <w:rPr>
            <w:rFonts w:ascii="Cambria Math" w:hAnsi="Cambria Math"/>
            <w:vertAlign w:val="subscript"/>
          </w:rPr>
          <m:t>2</m:t>
        </m:r>
        <m:sSup>
          <m:sSupPr>
            <m:ctrlPr>
              <w:rPr>
                <w:rFonts w:ascii="Cambria Math" w:hAnsi="Cambria Math"/>
                <w:i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x</m:t>
            </m:r>
          </m:e>
          <m:sup>
            <m:r>
              <w:rPr>
                <w:rFonts w:ascii="Cambria Math" w:hAnsi="Cambria Math"/>
                <w:vertAlign w:val="subscript"/>
              </w:rPr>
              <m:t>2</m:t>
            </m:r>
          </m:sup>
        </m:sSup>
        <m:r>
          <w:rPr>
            <w:rFonts w:ascii="Cambria Math" w:hAnsi="Cambria Math"/>
            <w:vertAlign w:val="subscript"/>
          </w:rPr>
          <m:t>+7x+3</m:t>
        </m:r>
      </m:oMath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</w:r>
      <w:r w:rsidRPr="000C61BA">
        <w:tab/>
        <w:t xml:space="preserve">6.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-23x-8</m:t>
        </m:r>
      </m:oMath>
    </w:p>
    <w:p w14:paraId="2E6C1716" w14:textId="77777777" w:rsidR="007B67CE" w:rsidRDefault="007B67CE"/>
    <w:sectPr w:rsidR="007B67CE" w:rsidSect="00295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F9"/>
    <w:rsid w:val="00295CF9"/>
    <w:rsid w:val="007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71DF"/>
  <w15:chartTrackingRefBased/>
  <w15:docId w15:val="{7E5DEB75-86F0-4342-922E-6EF6C95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dcterms:created xsi:type="dcterms:W3CDTF">2020-03-20T23:52:00Z</dcterms:created>
  <dcterms:modified xsi:type="dcterms:W3CDTF">2020-03-20T23:53:00Z</dcterms:modified>
</cp:coreProperties>
</file>